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47CA0" w:rsidRDefault="00347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347CA0" w:rsidRDefault="00347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347CA0" w:rsidRDefault="00347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347CA0" w:rsidRDefault="00347CA0" w:rsidP="00347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3B24726" wp14:editId="69603556">
            <wp:extent cx="2857500" cy="14733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ta_logo01 jpegs 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846" cy="147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7CA0" w:rsidRDefault="00347CA0" w:rsidP="00347CA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720" w:after="0" w:line="240" w:lineRule="auto"/>
        <w:jc w:val="center"/>
        <w:rPr>
          <w:b/>
        </w:rPr>
      </w:pPr>
      <w:r>
        <w:rPr>
          <w:b/>
        </w:rPr>
        <w:t>VIRGINIA ATHLETIC TRAINERS’ ASSOCIATION</w:t>
      </w:r>
    </w:p>
    <w:p w:rsidR="00347CA0" w:rsidRDefault="00347CA0" w:rsidP="00347CA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</w:pPr>
      <w:r>
        <w:t>Job Responsibilities</w:t>
      </w:r>
    </w:p>
    <w:p w:rsidR="00347CA0" w:rsidRDefault="00347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347CA0" w:rsidRDefault="00347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President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" w:name="_gjdgxs" w:colFirst="0" w:colLast="0"/>
      <w:bookmarkEnd w:id="1"/>
      <w:r>
        <w:t>Appoints, with the approval of the Executive Council, the chair and members of both standing and ad hoc committees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Implements the mandates and policies of the VATA as determined by the Executive Council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Directs and supervises officers, region representatives, committee chairs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direction and prioritizes goals of the VATA with input from EC, chairs, and membershi</w:t>
      </w:r>
      <w:r>
        <w:t>p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Represents the VATA and the Association’s interests in working with the State Association Committee,  and NATA and other professional organizations/associations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on District Council for Mid-Atlantic Athletic Trainers’ Association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chair of</w:t>
      </w:r>
      <w:r>
        <w:t xml:space="preserve"> the nominations committee 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chair of the Executive Council and develops agendas for those meetings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Delegates projects and appoints leadership positions as outlined in Constitution and by-laws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meeting agenda and presides over all meetings</w:t>
      </w:r>
      <w:r>
        <w:t xml:space="preserve"> of the membership and EC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Makes annual report of “state of the association” to the membership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Signs contracts, agreements, and memorandum of understanding on behalf of the VATA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Maintains official/unofficial copies of VATA organizational and financial docum</w:t>
      </w:r>
      <w:r>
        <w:t>ents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Commits the VATA to no financial obligation in excess of its financial resources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Supervises financial health with Treasurer and maintains visibility on accounts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Delegates duties of the President to the President-elect as needed</w:t>
      </w:r>
    </w:p>
    <w:p w:rsidR="008A1AFC" w:rsidRDefault="00EA174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Co-chair of Constitution and Bylaws, Secondary Schools Committee and Governmental Affairs Committee</w:t>
      </w: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President – Elect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Assumes duties of the “President” in his/her absence or when directed by President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Assists President in his/her duties and executes presid</w:t>
      </w:r>
      <w:r>
        <w:t>ent’s goals, vision, or projects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Assists President in planning, execution, and direction of VATA projects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Participates, observes, and assists in all aspects of the association with the direction of the president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Maintains, updates, and enforces policies an</w:t>
      </w:r>
      <w:r>
        <w:t>d procedures manual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Reports and updates information to President 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Supervises the planning of annual meeting in conjunction with the program planning committee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>Chairs committee tasked with selecting site for Annual Meeting, also serves as co-c</w:t>
      </w:r>
      <w:r>
        <w:t>hair of Studen</w:t>
      </w:r>
      <w:r>
        <w:t>t Affairs and Honors and Awards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Works with the Conference Committee to coordinate the program for the Annual Meeting and Symposium</w:t>
      </w:r>
    </w:p>
    <w:p w:rsidR="008A1AFC" w:rsidRDefault="00EA17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Reviews and revises VATA position descriptions annually every term</w:t>
      </w: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Secretary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Primarily handles news items within the VATA leadership, organization, and liaisons with other groups: MAATA, NATA. 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Takes notes/minutes for business meetings or other necessary e</w:t>
      </w:r>
      <w:r>
        <w:t>vents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Distributes approved minutes to EC and membership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Establishes and follows calendar/schedule for distributing news and information to VATA membership, MAATA newsletter and NATA News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Updates VATA leadership roster 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Maintains master list of committee ch</w:t>
      </w:r>
      <w:r>
        <w:t>airs and their membership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coordinator of all organizational records, books, and papers belonging to the VATA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 liaison between the Executive Council and the webmaster of the VATA website to ensure the VATA website is maintained and upda</w:t>
      </w:r>
      <w:r>
        <w:t>ted regularly in order to facilitate timely communication with membership.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Provides oversight and develops content for the distribution of media, materials, and information to EC and membership as outlined in by-laws 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Creates and develops news items for newsletter and monthly e-blast /news release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Facilitates communication between the PR Committee chair and webmaster.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Co-chair of the Intercollegiate Sports Medicine Committee and Public Relations</w:t>
      </w: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Treasurer 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cha</w:t>
      </w:r>
      <w:r>
        <w:t>ir of the Finance Committee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active members of the committee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Prepares and submits an annual budget for the association to EC 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Ensures the EC’s financial policies are being followed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Makes recommendations on financial matters of the VATA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Makes annual report to membership regarding financial standing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liaison to the association’s accountant to assure that federal and state taxes are done appropriately.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Transacts all financi</w:t>
      </w:r>
      <w:r>
        <w:t xml:space="preserve">al business for and on behalf of the VATA 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Submits a financial report to the Executive Council prior to all VATA meetings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Submits a financial report to the VATA membership at all business meetings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Signs or Co Signs checks on behalf of the association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Treas</w:t>
      </w:r>
      <w:r>
        <w:t>urer's signature should appear on all checks of the association</w:t>
      </w:r>
    </w:p>
    <w:p w:rsidR="008A1AFC" w:rsidRDefault="00EA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Co-chair of</w:t>
      </w:r>
      <w:r>
        <w:t xml:space="preserve"> Membership Committee, C</w:t>
      </w:r>
      <w:r>
        <w:t>ouncil on Practice Advancement and Scholarship Committee</w:t>
      </w: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Region Representative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Reports on overall regional membership concerns or news to EC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Participates/contributes during business meetings representing the interests of his/her region including voting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Act as liaison between region m</w:t>
      </w:r>
      <w:r>
        <w:t>embers and the Executive Council</w:t>
      </w:r>
    </w:p>
    <w:p w:rsidR="008A1AFC" w:rsidRDefault="00EA17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Engages region members in dialogue to develop positive relationships with the VATA </w:t>
      </w:r>
    </w:p>
    <w:p w:rsidR="008A1AFC" w:rsidRDefault="00EA17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 members for participation in projects or goals and future leadership</w:t>
      </w:r>
    </w:p>
    <w:p w:rsidR="008A1AFC" w:rsidRDefault="00EA17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Contact non-renewing members for those who did not renew NATA/</w:t>
      </w:r>
      <w:r>
        <w:t>VATA membership</w:t>
      </w:r>
    </w:p>
    <w:p w:rsidR="008A1AFC" w:rsidRDefault="00EA17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Represents the opinions of region membership and gathers concerns of membership within the region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Contacts and meets with region legislators, attempts site visit annually (makes sure each legislator is invited to something with an AT)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Atten</w:t>
      </w:r>
      <w:r>
        <w:t xml:space="preserve">ds annual VATA Symposium Meeting 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Attends majority (more than half of meetings in 1 year) of VATA Executive Council and business meetings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Participates in concept, design, and execution of projects approved by EC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Organizes or partners with an existing CEU event in the region annually (VATA will sponsor/co-sponsor the event)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Reports to the President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 member of the Membership Committ</w:t>
      </w:r>
      <w:r>
        <w:t>ee</w:t>
      </w:r>
    </w:p>
    <w:p w:rsidR="008A1AFC" w:rsidRDefault="00EA1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 member of the Nominations Committee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Nominations Committee</w:t>
      </w:r>
    </w:p>
    <w:p w:rsidR="008A1AFC" w:rsidRDefault="00EA17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Seek out qualified candidates for each office in the VATA</w:t>
      </w:r>
    </w:p>
    <w:p w:rsidR="008A1AFC" w:rsidRDefault="00EA17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Submit a list of candidates to the membership at least 30 days before a planned election. The list of candidates shall include short biographies.</w:t>
      </w:r>
    </w:p>
    <w:p w:rsidR="008A1AFC" w:rsidRDefault="00EA17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Conduct an election of officers from those names on the candidate list </w:t>
      </w:r>
      <w:proofErr w:type="gramStart"/>
      <w:r>
        <w:t>during the course of</w:t>
      </w:r>
      <w:proofErr w:type="gramEnd"/>
      <w:r>
        <w:t xml:space="preserve"> the annual busines</w:t>
      </w:r>
      <w:r>
        <w:t>s meeting.</w:t>
      </w:r>
    </w:p>
    <w:p w:rsidR="008A1AFC" w:rsidRDefault="00EA174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This committee will also vet all candidates to assure the following:</w:t>
      </w:r>
    </w:p>
    <w:p w:rsidR="008A1AFC" w:rsidRDefault="00EA174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Current NATA membership</w:t>
      </w:r>
    </w:p>
    <w:p w:rsidR="008A1AFC" w:rsidRDefault="00EA174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Current state licensure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Governmental Affairs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annual goals and timelines to EC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Reports on the governmental affairs to EC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Communicates and works directly with officers on governmental affairs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and implements legislative initiatives, monitors and drafts regulations and regulatory proposals and develops policies that support the mission of the VATA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Protects the definiti</w:t>
      </w:r>
      <w:r>
        <w:t>on and scope of practice of athletic trainers in the state of Virginia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Involves the membership in grass roots advocacy and policy making that supports the VATA mission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at the VATA representative to the MAATA governmental affairs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</w:t>
      </w:r>
      <w:r>
        <w:t>nd maintains members of governmental affairs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content for media: websites, newsletters, or emails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liaison with other entities related to the governmental affairs such as: state governmental, lobbyist, and related groups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Esta</w:t>
      </w:r>
      <w:r>
        <w:t>blishes and coordinates regular communication with committee members regarding agenda items and minutes of meetings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Conceptualizes, proposes, and develops projects or initiatives related to governmental affairs 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Honors and Awards Committee Chair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goals and timelines to EC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active members of Honors and Awards committee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Compiles and creates names, definitions, and eligibility requireme</w:t>
      </w:r>
      <w:r>
        <w:t>nts  for awards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Collects award applications and verifies eligibility 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Develops media, documents, and solicitations for award nominations 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Submits nomination forms to EC for vote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Compiles votes and announces the winners for each award to EC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Communicates wit</w:t>
      </w:r>
      <w:r>
        <w:t>h award recipients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Writes biographies for each award recipients 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Responsible for awards, plaques, or trophies associated with honors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 member of the annual meeting committee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Works directly with the Annual Meeting Committee Chair to plan the Honor</w:t>
      </w:r>
      <w:r>
        <w:t xml:space="preserve">s &amp; Awards Luncheon/Ceremony at the Annual Meeting 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Annual Meeting Committee Chair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Reports on the planning of the Annual Meeting to EC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members of the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Maintains oversight of the VATA Annual meeting to include: pre-planning, content, speakers, site location, execution, post event reports 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Delegates responsi</w:t>
      </w:r>
      <w:r>
        <w:t>bilities to committee members and assigns EC members’ duties for annual meeting execution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active members of annual meeting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Compares, contrasts, and re-evaluates annual meeting bids, cost, and revenue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content for me</w:t>
      </w:r>
      <w:r>
        <w:t>dia: websites, newsletters, or emails for promotion of Annual Meeting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Establishes and coordinates regular communication with committee members regarding agenda items and minutes of meetings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i/>
        </w:rPr>
      </w:pPr>
      <w:r>
        <w:rPr>
          <w:i/>
        </w:rPr>
        <w:t>Educational Programming Committee</w:t>
      </w:r>
    </w:p>
    <w:p w:rsidR="008A1AFC" w:rsidRDefault="00EA1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Acts as Annual Committee Chair as directed or needed</w:t>
      </w:r>
    </w:p>
    <w:p w:rsidR="008A1AFC" w:rsidRDefault="00EA1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Responsible for the content, educational competencies, and educational content of the annual meeting</w:t>
      </w:r>
    </w:p>
    <w:p w:rsidR="008A1AFC" w:rsidRDefault="00EA1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Assists in developing schedule, theme, and overall idea of annual meeting</w:t>
      </w:r>
    </w:p>
    <w:p w:rsidR="008A1AFC" w:rsidRDefault="00EA1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Coordinates issue and development of continuing education requirements for BOC or</w:t>
      </w:r>
      <w:r>
        <w:t xml:space="preserve"> other credentialing agencies</w:t>
      </w:r>
    </w:p>
    <w:p w:rsidR="008A1AFC" w:rsidRDefault="00EA1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Assists and liaison with speaker for registration, AV requirements, and needs</w:t>
      </w:r>
    </w:p>
    <w:p w:rsidR="008A1AFC" w:rsidRDefault="00EA1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Assigns and coordinates room moderators</w:t>
      </w:r>
    </w:p>
    <w:p w:rsidR="008A1AFC" w:rsidRDefault="00EA1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Reviews, selects, and edits programming submissions</w:t>
      </w:r>
    </w:p>
    <w:p w:rsidR="008A1AFC" w:rsidRDefault="00EA1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Maintains and develops speaker exchange program</w:t>
      </w:r>
    </w:p>
    <w:p w:rsidR="008A1AFC" w:rsidRDefault="00EA17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Assists </w:t>
      </w:r>
      <w:r>
        <w:t>with receiving handouts, documents, or files for attendees to Registration Coordinator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i/>
        </w:rPr>
      </w:pPr>
      <w:r>
        <w:rPr>
          <w:i/>
        </w:rPr>
        <w:t>Hotel Liaison Chair</w:t>
      </w:r>
    </w:p>
    <w:p w:rsidR="008A1AFC" w:rsidRDefault="00EA17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Coordinates necessary space and room requirements of meeting site</w:t>
      </w:r>
    </w:p>
    <w:p w:rsidR="008A1AFC" w:rsidRDefault="00EA17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Assists with room management on site</w:t>
      </w:r>
    </w:p>
    <w:p w:rsidR="008A1AFC" w:rsidRDefault="00EA17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Ensures meals or associated hotel services are met </w:t>
      </w:r>
    </w:p>
    <w:p w:rsidR="008A1AFC" w:rsidRDefault="00EA17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Liaison with hotel staff and hotel event coordinator</w:t>
      </w:r>
    </w:p>
    <w:p w:rsidR="008A1AFC" w:rsidRDefault="00EA17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Reviews contracts and requirements of meeting site</w:t>
      </w:r>
    </w:p>
    <w:p w:rsidR="008A1AFC" w:rsidRDefault="00EA174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Visits meeting site as needed prior to event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i/>
        </w:rPr>
      </w:pPr>
      <w:r>
        <w:rPr>
          <w:i/>
        </w:rPr>
        <w:t xml:space="preserve">Registration Coordinator </w:t>
      </w:r>
    </w:p>
    <w:p w:rsidR="008A1AFC" w:rsidRDefault="00EA17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Responsible for pre-registration and on-site registration desk</w:t>
      </w:r>
    </w:p>
    <w:p w:rsidR="008A1AFC" w:rsidRDefault="00EA17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Oversight of registration of members, speakers, and guests</w:t>
      </w:r>
    </w:p>
    <w:p w:rsidR="008A1AFC" w:rsidRDefault="00EA17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Prints registration materials and associated documents</w:t>
      </w:r>
    </w:p>
    <w:p w:rsidR="008A1AFC" w:rsidRDefault="00EA17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tasks and instructions for registration volunteers and VATA EC</w:t>
      </w:r>
    </w:p>
    <w:p w:rsidR="008A1AFC" w:rsidRDefault="00EA17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Compile</w:t>
      </w:r>
      <w:r>
        <w:t>s necessary documents, files, or materials for attendees</w:t>
      </w:r>
    </w:p>
    <w:p w:rsidR="008A1AFC" w:rsidRDefault="00EA17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Reports numbers of registrants</w:t>
      </w:r>
    </w:p>
    <w:p w:rsidR="008A1AFC" w:rsidRDefault="00EA17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Works closely with the webmaster to set up Annual Meeting Registration </w:t>
      </w:r>
    </w:p>
    <w:p w:rsidR="008A1AFC" w:rsidRDefault="00EA17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With assistance of Treasurer, collects and maintains registration fees</w:t>
      </w:r>
    </w:p>
    <w:p w:rsidR="008A1AFC" w:rsidRDefault="00EA17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Work with Membership Comm</w:t>
      </w:r>
      <w:r>
        <w:t>ittee for staffing Annual Meeting check in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i/>
        </w:rPr>
      </w:pPr>
      <w:r>
        <w:rPr>
          <w:i/>
        </w:rPr>
        <w:t>Vendor Coordinator</w:t>
      </w:r>
    </w:p>
    <w:p w:rsidR="008A1AFC" w:rsidRDefault="00EA17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Responsible for recruiting, maintaining, and enhancing a presence of vendors at the annual meeting</w:t>
      </w:r>
    </w:p>
    <w:p w:rsidR="008A1AFC" w:rsidRDefault="00EA17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Assists with developing sponsorships, grants, or fundraising goals </w:t>
      </w:r>
    </w:p>
    <w:p w:rsidR="008A1AFC" w:rsidRDefault="00EA17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Primary contact with vendors and corporations </w:t>
      </w:r>
    </w:p>
    <w:p w:rsidR="008A1AFC" w:rsidRDefault="00EA17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Pre and post meeting follow up with vendor</w:t>
      </w:r>
      <w:r>
        <w:t>s to annual meeting</w:t>
      </w:r>
    </w:p>
    <w:p w:rsidR="008A1AFC" w:rsidRDefault="00EA17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Coordinates vendor needs with annual meeting committee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Constitution &amp; Bylaws Chair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parliamentarian of the VATA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Ensures constitution and by-laws are followed during business meetings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Maintains record of changes, corrections, and additions in constitution and by-laws editions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Makes recommendations of changes to constitution and by-laws while working with EC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Ensures that all VATA Policy and Procedures are in alignment with MAATA/NATA guidelines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Submits changes in written form to membership with approval of EC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Reports justification of proposed changes to membership in timely manner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Re-writes and updates constit</w:t>
      </w:r>
      <w:r>
        <w:t>ution and bylaws when changes are approved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Reviews constitution and by-laws for future changes in planning, technology, or direction of the VATA</w:t>
      </w:r>
    </w:p>
    <w:p w:rsidR="008A1AFC" w:rsidRDefault="00EA1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Provides scrutiny and review of the Constitution &amp; Bylaws on a continuing basis and makes recommendations to th</w:t>
      </w:r>
      <w:r>
        <w:t>e Executive Council for any proposed changes</w:t>
      </w: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Student Affairs Committee Chair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annual goals and timelines to EC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members of the student affairs committee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content for media: websites, newsletters, or emails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Collects student submissions for annual meeting poster presentations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Plans, develops, and executes student portion of annual meetin</w:t>
      </w:r>
      <w:r>
        <w:t>g with annual meeting committee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Establishes and coordinates regular communication with committee members regarding agenda items and minutes of meetings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Conceptualize, propose, and develop projects or initiatives related to education of athletic training st</w:t>
      </w:r>
      <w:r>
        <w:t>udents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liaison between VATA and program directors of ATEPs</w:t>
      </w:r>
    </w:p>
    <w:p w:rsidR="008A1AFC" w:rsidRDefault="00EA174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Leads the Educators’ small group discussion at the VATA annual meeting 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 member of the annual meeting committee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Works directly with the Annual Meeting Committee Chair to plan the Student sessions at the Annual Meeting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Membership Chair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annual goals and time lines to EC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active members of the committee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Updates membership database with new member information 2-3 times annually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Provides Region Representatives with membership listing for their region 2-3 times </w:t>
      </w:r>
      <w:r>
        <w:t xml:space="preserve">annually 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Emails each new member with a welcome message, website information, and Regional Representative’s information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Contacts MAATA Secretary or VATA Secretary for latest membership lists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 point of contact for members, refer to appropriate of</w:t>
      </w:r>
      <w:r>
        <w:t>ficer, chair, or committee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Annually contacts members who do not renew their membership with the VATA or refer the database to region representatives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Processes all applications for change of membership category</w:t>
      </w:r>
    </w:p>
    <w:p w:rsidR="008A1AFC" w:rsidRDefault="00EA174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Coordinate membership reimbursement with the treasurer as needed</w:t>
      </w: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Public Relations Chair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annual goals and timelines to EC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members of the pu</w:t>
      </w:r>
      <w:r>
        <w:t>blic relations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Collects, develops, and formats content for quarterly submission of news worthy items to media outlets at state level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Develops content for VATA media: websites, newsletters, social media or emails 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Plans, develops, and executes pro</w:t>
      </w:r>
      <w:r>
        <w:t xml:space="preserve">ject for annual National Athletic Training Month 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liaison between “the public” and the VATA to represent the profession in the most positive way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Develops relationship with committee chairs and region representatives to further the profession </w:t>
      </w:r>
      <w:r>
        <w:t>of athletic training and promote the VATA’s projects and initiatives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liaison to other entities related to public relations such as: state governmental, news outlets, or related groups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Establishes and coordinates regular communication with committee members regarding agenda items and minutes of meetings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Conceptualizes, proposes, and develops projects or initiatives related to public relations to EC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i/>
        </w:rPr>
      </w:pPr>
      <w:r>
        <w:rPr>
          <w:i/>
        </w:rPr>
        <w:t>Webmaster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t>Serves as a liaison to the website developer to ensure that the VATA website is maintained and updated regularly in order to facilitate timely communication with the membership.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t>Oversees the day to day operation of the VATA website.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</w:pPr>
      <w:r>
        <w:t>Works directly with the</w:t>
      </w:r>
      <w:r>
        <w:t xml:space="preserve"> PR committee chair and VATA Secretary to assure good communication with the membership via the website.</w:t>
      </w:r>
    </w:p>
    <w:p w:rsidR="008A1AFC" w:rsidRDefault="00EA174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</w:pPr>
      <w:r>
        <w:t>Provides reports to the Annual Meeting Committee Chairperson &amp; Registration Coordinator.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Scholarship Committee Chair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goals and timelines to EC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</w:pPr>
      <w:r>
        <w:t>Recruits and maintains members of scholarship committee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Update application annually with description, dates, and addresses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Compiles and</w:t>
      </w:r>
      <w:r>
        <w:t xml:space="preserve"> creates names, definitions, and eligibility requirements  for scholarships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Collects scholarship applications and verifies eligibility 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Develops media, documents, and solicits for award nominations 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Submits documents, packets, and information to scholarshi</w:t>
      </w:r>
      <w:r>
        <w:t>p committee for vote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Compiles votes and announces to committees and EC the winners for each award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Communicates with award sponsors and recipients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liaison to secondary schools, colleges, and universities for arrangements with end-of-year award</w:t>
      </w:r>
      <w:r>
        <w:t>s recognition when appropriate</w:t>
      </w:r>
    </w:p>
    <w:p w:rsidR="008A1AFC" w:rsidRDefault="00EA17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Maintains scholarship recipient list and makes attempt to ensure student is in good standing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Secondary Schools Committee Chair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annual goals and timelines to EC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Reports on the secondary school setting to EC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Serves as the liaison and makes recommendations of the secondary schools practice </w:t>
      </w:r>
      <w:r>
        <w:t>setting to the VATA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VATA representative to the MAATA secondary school setting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members of secondary schools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content for media: websites, newsletters, or emails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Liaison with other entities rel</w:t>
      </w:r>
      <w:r>
        <w:t>ated to the secondary school setting such as: Virginia High School Sports Medicine Advisory Committee, Virginia High School League, Virginia Department of Health, and Virginia Department of Education.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Establishes and coordinates regular communication with </w:t>
      </w:r>
      <w:r>
        <w:t>committee members regarding agenda items and minutes of meetings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Conceptualizes, proposes, and develops projects or initiatives related to secondary school setting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Researches employment of high school certified athletic trainers 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and distributes l</w:t>
      </w:r>
      <w:r>
        <w:t xml:space="preserve">iterature and materials that support and promote the High School certified athletic trainer 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College and University Athletic Trainers’ Committee Chair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annual goals and timelines to EC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Reports on the college/university setting to EC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representative and makes recommendations of the college/university practice setting to the VATA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at the VATA representative to the MAATA college/university setting committee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members of college/university committee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Promotes athletic trainer as part of the  integrated health care delivery system to student athletes, intramural sports, or other settings part of the university collegiate setting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Promotes and enhances athletic training in the college/university setting </w:t>
      </w:r>
      <w:r>
        <w:t xml:space="preserve">in Virginia 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Identifies and addresses issues related to the health and safety of the college/university student athletes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content for media: websites, newsletters, or emails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Serves as the liaison to other entities related to the college/university </w:t>
      </w:r>
      <w:r>
        <w:t>setting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Establishes and coordinates regular communication with committee members regarding agenda items and minutes of meetings</w:t>
      </w:r>
    </w:p>
    <w:p w:rsidR="008A1AFC" w:rsidRDefault="00EA17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Conceptualizes, proposes, and develops projects or initiatives related to college/university setting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Clinical &amp; Emerging Practi</w:t>
      </w:r>
      <w:r>
        <w:rPr>
          <w:b/>
        </w:rPr>
        <w:t>ce Committee Chair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Supports the overall goals and mission of the VATA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appointment of President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annual goals and timelines to EC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Reports on the clinical and emerging practice setting to EC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representative and makes recommendations from the clinical and emerging practice setting to the VATA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at the VATA representative to the MAATA clinical and emerging practice set</w:t>
      </w:r>
      <w:r>
        <w:t>ting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Recruits and maintains members of clinical and emerging practice committee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Develops content for media: websites, newsletters, or emails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Serves as the liaison to other entities related to the clinical and emerging practice such as: state gove</w:t>
      </w:r>
      <w:r>
        <w:t>rnmental related groups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Establishes and coordinates regular communication with committee members regarding agenda items and minutes of meetings</w:t>
      </w:r>
    </w:p>
    <w:p w:rsidR="008A1AFC" w:rsidRDefault="00EA17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Conceptualizes, proposes, and develops projects or initiatives related to clinical and emerging practice setting</w:t>
      </w:r>
      <w:r>
        <w:t xml:space="preserve"> to EC</w:t>
      </w:r>
    </w:p>
    <w:p w:rsidR="008A1AFC" w:rsidRDefault="008A1A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A1AFC" w:rsidRDefault="00EA1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Research &amp; Education Foundation (REF) State Representative</w:t>
      </w:r>
    </w:p>
    <w:p w:rsidR="008A1AFC" w:rsidRDefault="00EA174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Educate state members of Foundation activities/opportunities</w:t>
      </w:r>
    </w:p>
    <w:p w:rsidR="008A1AFC" w:rsidRDefault="00EA17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Arrange for set-up, organization, and working of Foundation booth at state meeting</w:t>
      </w:r>
    </w:p>
    <w:p w:rsidR="008A1AFC" w:rsidRDefault="00EA17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Obtain appropriate material for booth, including grant summaries, donor forms, donor gifts, previous scholarship and grant recipient listings, </w:t>
      </w:r>
      <w:proofErr w:type="spellStart"/>
      <w:r>
        <w:t>etc</w:t>
      </w:r>
      <w:proofErr w:type="spellEnd"/>
    </w:p>
    <w:p w:rsidR="008A1AFC" w:rsidRDefault="00EA17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Formally recognize Foundat</w:t>
      </w:r>
      <w:r>
        <w:t>ion scholarship and grant recipients from your state</w:t>
      </w:r>
    </w:p>
    <w:p w:rsidR="008A1AFC" w:rsidRDefault="00EA17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Solicit financial support of Foundation</w:t>
      </w:r>
    </w:p>
    <w:p w:rsidR="008A1AFC" w:rsidRDefault="00EA17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Review state association donation history and solicit annual contribution</w:t>
      </w:r>
    </w:p>
    <w:p w:rsidR="008A1AFC" w:rsidRDefault="00EA17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Review member donation history and solicit donations through personal contact, calls, mai</w:t>
      </w:r>
      <w:r>
        <w:t xml:space="preserve">lings, publications, </w:t>
      </w:r>
      <w:proofErr w:type="spellStart"/>
      <w:r>
        <w:t>etc</w:t>
      </w:r>
      <w:proofErr w:type="spellEnd"/>
    </w:p>
    <w:p w:rsidR="008A1AFC" w:rsidRDefault="00EA17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 realistic state membership Annual Fund goal for year</w:t>
      </w:r>
    </w:p>
    <w:p w:rsidR="008A1AFC" w:rsidRDefault="00EA174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Develop other creative ways to educate members/community of Foundation activities, events, and opportunities, and to gain financial support</w:t>
      </w:r>
    </w:p>
    <w:sectPr w:rsidR="008A1AFC" w:rsidSect="00347CA0">
      <w:footerReference w:type="default" r:id="rId8"/>
      <w:pgSz w:w="12240" w:h="15840"/>
      <w:pgMar w:top="27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748" w:rsidRDefault="00EA1748">
      <w:pPr>
        <w:spacing w:after="0" w:line="240" w:lineRule="auto"/>
      </w:pPr>
      <w:r>
        <w:separator/>
      </w:r>
    </w:p>
  </w:endnote>
  <w:endnote w:type="continuationSeparator" w:id="0">
    <w:p w:rsidR="00EA1748" w:rsidRDefault="00EA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AFC" w:rsidRDefault="00EA17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t xml:space="preserve">Revised </w:t>
    </w:r>
  </w:p>
  <w:p w:rsidR="008A1AFC" w:rsidRDefault="00EA17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</w:pPr>
    <w:r>
      <w:t>1/</w:t>
    </w:r>
    <w:r>
      <w:t>13</w:t>
    </w:r>
    <w:r>
      <w:t>/201</w:t>
    </w:r>
    <w: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748" w:rsidRDefault="00EA1748">
      <w:pPr>
        <w:spacing w:after="0" w:line="240" w:lineRule="auto"/>
      </w:pPr>
      <w:r>
        <w:separator/>
      </w:r>
    </w:p>
  </w:footnote>
  <w:footnote w:type="continuationSeparator" w:id="0">
    <w:p w:rsidR="00EA1748" w:rsidRDefault="00EA1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435F"/>
    <w:multiLevelType w:val="multilevel"/>
    <w:tmpl w:val="CA6A01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0E797B2B"/>
    <w:multiLevelType w:val="multilevel"/>
    <w:tmpl w:val="F320C508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2" w15:restartNumberingAfterBreak="0">
    <w:nsid w:val="12044A22"/>
    <w:multiLevelType w:val="multilevel"/>
    <w:tmpl w:val="A0E873F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77C128F"/>
    <w:multiLevelType w:val="multilevel"/>
    <w:tmpl w:val="6530552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81A285F"/>
    <w:multiLevelType w:val="multilevel"/>
    <w:tmpl w:val="0E2ACE0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36872501"/>
    <w:multiLevelType w:val="multilevel"/>
    <w:tmpl w:val="8230EF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375F7FA7"/>
    <w:multiLevelType w:val="multilevel"/>
    <w:tmpl w:val="109E02BE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3D470495"/>
    <w:multiLevelType w:val="multilevel"/>
    <w:tmpl w:val="FF6ED60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3D970B30"/>
    <w:multiLevelType w:val="multilevel"/>
    <w:tmpl w:val="D34EDF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" w15:restartNumberingAfterBreak="0">
    <w:nsid w:val="3DE4100D"/>
    <w:multiLevelType w:val="multilevel"/>
    <w:tmpl w:val="01AA3D7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0" w15:restartNumberingAfterBreak="0">
    <w:nsid w:val="41505B3E"/>
    <w:multiLevelType w:val="multilevel"/>
    <w:tmpl w:val="6B46CBB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4322259D"/>
    <w:multiLevelType w:val="multilevel"/>
    <w:tmpl w:val="55565B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 w15:restartNumberingAfterBreak="0">
    <w:nsid w:val="46CF31BB"/>
    <w:multiLevelType w:val="multilevel"/>
    <w:tmpl w:val="2AB60E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3" w15:restartNumberingAfterBreak="0">
    <w:nsid w:val="4EC80CB7"/>
    <w:multiLevelType w:val="multilevel"/>
    <w:tmpl w:val="1640F22E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4" w15:restartNumberingAfterBreak="0">
    <w:nsid w:val="525E2F2A"/>
    <w:multiLevelType w:val="multilevel"/>
    <w:tmpl w:val="3A702A3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15" w15:restartNumberingAfterBreak="0">
    <w:nsid w:val="608A49B8"/>
    <w:multiLevelType w:val="multilevel"/>
    <w:tmpl w:val="B9A46A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6" w15:restartNumberingAfterBreak="0">
    <w:nsid w:val="620A758A"/>
    <w:multiLevelType w:val="multilevel"/>
    <w:tmpl w:val="0CD839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4"/>
  </w:num>
  <w:num w:numId="5">
    <w:abstractNumId w:val="1"/>
  </w:num>
  <w:num w:numId="6">
    <w:abstractNumId w:val="6"/>
  </w:num>
  <w:num w:numId="7">
    <w:abstractNumId w:val="13"/>
  </w:num>
  <w:num w:numId="8">
    <w:abstractNumId w:val="9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7"/>
  </w:num>
  <w:num w:numId="14">
    <w:abstractNumId w:val="3"/>
  </w:num>
  <w:num w:numId="15">
    <w:abstractNumId w:val="16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AFC"/>
    <w:rsid w:val="00347CA0"/>
    <w:rsid w:val="008A1AFC"/>
    <w:rsid w:val="00E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75BEE"/>
  <w15:docId w15:val="{D3CDEE20-F05C-422C-B962-A46C302B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47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A0"/>
  </w:style>
  <w:style w:type="paragraph" w:styleId="Footer">
    <w:name w:val="footer"/>
    <w:basedOn w:val="Normal"/>
    <w:link w:val="FooterChar"/>
    <w:uiPriority w:val="99"/>
    <w:unhideWhenUsed/>
    <w:rsid w:val="00347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3049</Words>
  <Characters>17384</Characters>
  <Application>Microsoft Office Word</Application>
  <DocSecurity>0</DocSecurity>
  <Lines>144</Lines>
  <Paragraphs>40</Paragraphs>
  <ScaleCrop>false</ScaleCrop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Sharri Jackson</cp:lastModifiedBy>
  <cp:revision>2</cp:revision>
  <dcterms:created xsi:type="dcterms:W3CDTF">2019-01-14T02:19:00Z</dcterms:created>
  <dcterms:modified xsi:type="dcterms:W3CDTF">2019-01-14T02:20:00Z</dcterms:modified>
</cp:coreProperties>
</file>